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E7343" w14:textId="77777777" w:rsidR="001C473F" w:rsidRPr="00BE6292" w:rsidRDefault="00EA2AEC" w:rsidP="001C4305">
      <w:pPr>
        <w:jc w:val="right"/>
        <w:rPr>
          <w:b/>
        </w:rPr>
      </w:pPr>
      <w:r w:rsidRPr="00BE6292">
        <w:rPr>
          <w:b/>
        </w:rPr>
        <w:t xml:space="preserve">Załącznik nr </w:t>
      </w:r>
      <w:r w:rsidR="00E77A3C">
        <w:rPr>
          <w:b/>
        </w:rPr>
        <w:t>4</w:t>
      </w:r>
      <w:r w:rsidRPr="00BE6292">
        <w:rPr>
          <w:b/>
        </w:rPr>
        <w:t xml:space="preserve"> do SWZ</w:t>
      </w:r>
    </w:p>
    <w:p w14:paraId="4678AD94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</w:rPr>
        <w:t>………………………</w:t>
      </w:r>
      <w:r w:rsidR="00EA2AEC" w:rsidRPr="00BE6292">
        <w:rPr>
          <w:rFonts w:asciiTheme="minorHAnsi" w:hAnsiTheme="minorHAnsi" w:cstheme="minorHAnsi"/>
        </w:rPr>
        <w:t>……………………………………………………..</w:t>
      </w:r>
    </w:p>
    <w:p w14:paraId="1EA7D13F" w14:textId="77777777" w:rsidR="001C473F" w:rsidRPr="00BE6292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BE6292">
        <w:rPr>
          <w:rFonts w:asciiTheme="minorHAnsi" w:hAnsiTheme="minorHAnsi" w:cstheme="minorHAnsi"/>
          <w:i/>
        </w:rPr>
        <w:t>(nazwa i adres</w:t>
      </w:r>
      <w:r w:rsidR="001C2D20" w:rsidRPr="00BE6292">
        <w:rPr>
          <w:rFonts w:asciiTheme="minorHAnsi" w:hAnsiTheme="minorHAnsi" w:cstheme="minorHAnsi"/>
          <w:b/>
        </w:rPr>
        <w:t xml:space="preserve"> </w:t>
      </w:r>
      <w:r w:rsidR="001C2D20" w:rsidRPr="00BE6292">
        <w:rPr>
          <w:rFonts w:asciiTheme="minorHAnsi" w:hAnsiTheme="minorHAnsi" w:cstheme="minorHAnsi"/>
          <w:i/>
        </w:rPr>
        <w:t>podmiotu udostępniającego zasoby</w:t>
      </w:r>
      <w:r w:rsidRPr="00BE6292">
        <w:rPr>
          <w:rFonts w:asciiTheme="minorHAnsi" w:hAnsiTheme="minorHAnsi" w:cstheme="minorHAnsi"/>
          <w:i/>
        </w:rPr>
        <w:t>)</w:t>
      </w:r>
    </w:p>
    <w:p w14:paraId="2713267E" w14:textId="77777777" w:rsidR="001C473F" w:rsidRPr="00BE6292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  <w:b/>
        </w:rPr>
        <w:t>ZOBOWIĄZANIE PODMIOTU UDOSTĘPNIAJĄCEGO ZASOBY</w:t>
      </w:r>
    </w:p>
    <w:p w14:paraId="24B889FD" w14:textId="4524A07A" w:rsidR="0016460D" w:rsidRPr="00B94D4B" w:rsidRDefault="001C473F" w:rsidP="00B94D4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BE6292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BE6292">
        <w:rPr>
          <w:rFonts w:asciiTheme="minorHAnsi" w:hAnsiTheme="minorHAnsi" w:cstheme="minorHAnsi"/>
          <w:sz w:val="22"/>
          <w:szCs w:val="22"/>
        </w:rPr>
        <w:t>:</w:t>
      </w:r>
      <w:r w:rsidRPr="00BE6292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BE6292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>a</w:t>
      </w:r>
      <w:r w:rsidRPr="00BE6292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BE6292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BE6292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BE6292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: </w:t>
      </w:r>
      <w:r w:rsidR="00131802" w:rsidRPr="00131802">
        <w:rPr>
          <w:rFonts w:asciiTheme="minorHAnsi" w:hAnsiTheme="minorHAnsi" w:cstheme="minorHAnsi"/>
          <w:b/>
          <w:sz w:val="22"/>
          <w:szCs w:val="22"/>
        </w:rPr>
        <w:t>Dostawa artykułów promocyjnych z personalizacją graficzną do Zespołu Żłobków m.st Warszawy (cz. nr 6 – album na zdjęcia z nadrukiem) – II procedura</w:t>
      </w:r>
      <w:r w:rsidR="0079497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E6292">
        <w:rPr>
          <w:rFonts w:asciiTheme="minorHAnsi" w:hAnsiTheme="minorHAnsi" w:cstheme="minorHAnsi"/>
          <w:sz w:val="22"/>
          <w:szCs w:val="22"/>
        </w:rPr>
        <w:t>prowadzon</w:t>
      </w:r>
      <w:r w:rsidR="001C2D20" w:rsidRPr="00BE6292">
        <w:rPr>
          <w:rFonts w:asciiTheme="minorHAnsi" w:hAnsiTheme="minorHAnsi" w:cstheme="minorHAnsi"/>
          <w:sz w:val="22"/>
          <w:szCs w:val="22"/>
        </w:rPr>
        <w:t>ego</w:t>
      </w:r>
      <w:r w:rsidRPr="00BE6292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Zespół Żłobków m.st. Warszawy, </w:t>
      </w:r>
      <w:r w:rsidRPr="00BE6292">
        <w:rPr>
          <w:rFonts w:asciiTheme="minorHAnsi" w:hAnsiTheme="minorHAnsi" w:cstheme="minorHAnsi"/>
          <w:sz w:val="22"/>
          <w:szCs w:val="22"/>
        </w:rPr>
        <w:t>w zakresie warunku/warunków udziału w postępowaniu tj. …………………………………………………..………………………</w:t>
      </w:r>
    </w:p>
    <w:p w14:paraId="56927D0F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14:paraId="4CD49399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122F24AF" w14:textId="77777777" w:rsidR="001C473F" w:rsidRPr="00BE6292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sposób i</w:t>
      </w:r>
      <w:r w:rsidR="001C473F" w:rsidRPr="00BE6292">
        <w:rPr>
          <w:rFonts w:asciiTheme="minorHAnsi" w:hAnsiTheme="minorHAnsi" w:cstheme="minorHAnsi"/>
        </w:rPr>
        <w:t xml:space="preserve"> okres udostępnienia </w:t>
      </w:r>
      <w:r w:rsidR="0016460D" w:rsidRPr="00BE6292">
        <w:rPr>
          <w:rFonts w:asciiTheme="minorHAnsi" w:hAnsiTheme="minorHAnsi" w:cstheme="minorHAnsi"/>
        </w:rPr>
        <w:t>W</w:t>
      </w:r>
      <w:r w:rsidR="001C473F" w:rsidRPr="00BE6292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359F07B8" w14:textId="77777777" w:rsidR="001C473F" w:rsidRPr="00BE6292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30F7F5E3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informacja</w:t>
      </w:r>
      <w:r w:rsidR="0016460D" w:rsidRPr="00BE6292">
        <w:rPr>
          <w:rFonts w:asciiTheme="minorHAnsi" w:hAnsiTheme="minorHAnsi" w:cstheme="minorHAnsi"/>
        </w:rPr>
        <w:t>,</w:t>
      </w:r>
      <w:r w:rsidRPr="00BE6292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BE6292">
        <w:rPr>
          <w:rFonts w:asciiTheme="minorHAnsi" w:hAnsiTheme="minorHAnsi" w:cstheme="minorHAnsi"/>
        </w:rPr>
        <w:t>W</w:t>
      </w:r>
      <w:r w:rsidRPr="00BE6292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</w:t>
      </w:r>
      <w:r w:rsidRPr="002C715C">
        <w:rPr>
          <w:rFonts w:asciiTheme="minorHAnsi" w:hAnsiTheme="minorHAnsi" w:cstheme="minorHAnsi"/>
        </w:rPr>
        <w:t>usługi</w:t>
      </w:r>
      <w:r w:rsidR="002C715C" w:rsidRPr="002C715C">
        <w:rPr>
          <w:rFonts w:asciiTheme="minorHAnsi" w:hAnsiTheme="minorHAnsi" w:cstheme="minorHAnsi"/>
        </w:rPr>
        <w:t>/dostawy</w:t>
      </w:r>
      <w:r w:rsidRPr="002C715C">
        <w:rPr>
          <w:rFonts w:asciiTheme="minorHAnsi" w:hAnsiTheme="minorHAnsi" w:cstheme="minorHAnsi"/>
        </w:rPr>
        <w:t xml:space="preserve">, których </w:t>
      </w:r>
      <w:r w:rsidRPr="00BE6292">
        <w:rPr>
          <w:rFonts w:asciiTheme="minorHAnsi" w:hAnsiTheme="minorHAnsi" w:cstheme="minorHAnsi"/>
        </w:rPr>
        <w:t>wskazane zdolności dotyczą:</w:t>
      </w:r>
      <w:r w:rsidR="001C4305" w:rsidRPr="00BE6292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33A0C95A" w14:textId="77777777" w:rsidR="0006270C" w:rsidRPr="00BE6292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3A594AE7" w14:textId="77777777" w:rsidR="001C4305" w:rsidRPr="00BE6292" w:rsidRDefault="001C4305" w:rsidP="001C4305">
      <w:pPr>
        <w:spacing w:after="0" w:line="300" w:lineRule="auto"/>
        <w:rPr>
          <w:rFonts w:cs="Calibri"/>
        </w:rPr>
      </w:pPr>
      <w:r w:rsidRPr="00BE6292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BE6292">
        <w:rPr>
          <w:rStyle w:val="Odwoanieprzypisudolnego"/>
          <w:rFonts w:cs="Calibri"/>
        </w:rPr>
        <w:footnoteReference w:id="1"/>
      </w:r>
      <w:r w:rsidRPr="00BE6292">
        <w:rPr>
          <w:rFonts w:cs="Calibri"/>
        </w:rPr>
        <w:t xml:space="preserve">: </w:t>
      </w:r>
    </w:p>
    <w:p w14:paraId="0E9B4528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BC224D">
        <w:rPr>
          <w:rFonts w:cs="Calibri"/>
        </w:rPr>
      </w:r>
      <w:r w:rsidR="00BC224D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8" w:history="1">
        <w:r w:rsidRPr="00BE6292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BE6292">
        <w:rPr>
          <w:rFonts w:cs="Calibri"/>
          <w:lang w:val="en-US"/>
        </w:rPr>
        <w:t xml:space="preserve"> (CEIDG)</w:t>
      </w:r>
    </w:p>
    <w:p w14:paraId="75B8BCB6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BC224D">
        <w:rPr>
          <w:rFonts w:cs="Calibri"/>
        </w:rPr>
      </w:r>
      <w:r w:rsidR="00BC224D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9" w:history="1">
        <w:r w:rsidRPr="00BE6292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BE6292">
        <w:rPr>
          <w:rFonts w:cs="Calibri"/>
          <w:lang w:val="en-US"/>
        </w:rPr>
        <w:t xml:space="preserve"> (KRS)</w:t>
      </w:r>
    </w:p>
    <w:p w14:paraId="4B2C8043" w14:textId="77777777" w:rsidR="001C4305" w:rsidRPr="00BE6292" w:rsidRDefault="001C4305" w:rsidP="001C4305">
      <w:pPr>
        <w:spacing w:after="0" w:line="300" w:lineRule="auto"/>
        <w:ind w:left="360"/>
        <w:rPr>
          <w:rFonts w:cs="Calibri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BC224D">
        <w:rPr>
          <w:rFonts w:cs="Calibri"/>
        </w:rPr>
      </w:r>
      <w:r w:rsidR="00BC224D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inny właściwy rejestr……………………..</w:t>
      </w:r>
      <w:r w:rsidR="00BE6292" w:rsidRPr="00BE6292">
        <w:rPr>
          <w:rFonts w:cs="Calibri"/>
        </w:rPr>
        <w:t>(nazwa bazy)</w:t>
      </w:r>
      <w:r w:rsidRPr="00BE6292">
        <w:rPr>
          <w:rFonts w:cs="Calibri"/>
        </w:rPr>
        <w:t>…………………………..</w:t>
      </w:r>
      <w:r w:rsidR="00BE6292" w:rsidRPr="00BE6292">
        <w:rPr>
          <w:rFonts w:cs="Calibri"/>
        </w:rPr>
        <w:t>(adres internetowy bazy)</w:t>
      </w:r>
    </w:p>
    <w:p w14:paraId="054164C8" w14:textId="77777777" w:rsidR="001C4305" w:rsidRPr="00BE6292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BC224D">
        <w:rPr>
          <w:rFonts w:cs="Calibri"/>
        </w:rPr>
      </w:r>
      <w:r w:rsidR="00BC224D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brak możliwości pobrania online</w:t>
      </w:r>
    </w:p>
    <w:p w14:paraId="38C40959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53A77A1E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5B04A21F" w14:textId="77777777" w:rsidR="001C4305" w:rsidRPr="00BE6292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lastRenderedPageBreak/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1C4305" w:rsidRPr="00BE6292" w:rsidSect="00E77A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FF2F0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69036289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636C" w14:textId="77777777" w:rsidR="00BC224D" w:rsidRDefault="00BC22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1DC3C" w14:textId="77777777" w:rsidR="00BC224D" w:rsidRDefault="00BC22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EC61B" w14:textId="77777777" w:rsidR="00BC224D" w:rsidRDefault="00BC22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D92D8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43B4FE90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589E53C9" w14:textId="77777777"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proofErr w:type="spellStart"/>
      <w:r w:rsidRPr="006C7850">
        <w:rPr>
          <w:rFonts w:cs="Calibri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7B65A" w14:textId="77777777" w:rsidR="00BC224D" w:rsidRDefault="00BC22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6ED67" w14:textId="77777777" w:rsidR="00BC224D" w:rsidRDefault="00BC22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C497F" w14:textId="71BB1361" w:rsidR="00EA2AEC" w:rsidRPr="00FE3EED" w:rsidRDefault="00FE3EED" w:rsidP="00FE3EED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ZP.26.</w:t>
    </w:r>
    <w:r w:rsidR="00131802">
      <w:rPr>
        <w:rFonts w:cstheme="minorHAnsi"/>
        <w:color w:val="0000FF"/>
        <w:szCs w:val="18"/>
      </w:rPr>
      <w:t>6</w:t>
    </w:r>
    <w:r w:rsidR="00BC224D">
      <w:rPr>
        <w:rFonts w:cstheme="minorHAnsi"/>
        <w:color w:val="0000FF"/>
        <w:szCs w:val="18"/>
      </w:rPr>
      <w:t>5</w:t>
    </w:r>
    <w:bookmarkStart w:id="0" w:name="_GoBack"/>
    <w:bookmarkEnd w:id="0"/>
    <w:r w:rsidRPr="00B532B5">
      <w:rPr>
        <w:rFonts w:cstheme="minorHAnsi"/>
        <w:color w:val="0000FF"/>
        <w:szCs w:val="18"/>
      </w:rPr>
      <w:t>.202</w:t>
    </w:r>
    <w:r w:rsidR="00794977">
      <w:rPr>
        <w:rFonts w:cstheme="minorHAnsi"/>
        <w:color w:val="0000FF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0A05CD"/>
    <w:rsid w:val="00131802"/>
    <w:rsid w:val="001373B0"/>
    <w:rsid w:val="0016460D"/>
    <w:rsid w:val="001C2D20"/>
    <w:rsid w:val="001C4305"/>
    <w:rsid w:val="001C473F"/>
    <w:rsid w:val="001D3BA3"/>
    <w:rsid w:val="002C5A78"/>
    <w:rsid w:val="002C715C"/>
    <w:rsid w:val="003B4067"/>
    <w:rsid w:val="00461583"/>
    <w:rsid w:val="004B59D5"/>
    <w:rsid w:val="004F1FB7"/>
    <w:rsid w:val="00577CE2"/>
    <w:rsid w:val="00646F3F"/>
    <w:rsid w:val="0066401F"/>
    <w:rsid w:val="00723C4C"/>
    <w:rsid w:val="00794977"/>
    <w:rsid w:val="007B3A52"/>
    <w:rsid w:val="00804CED"/>
    <w:rsid w:val="00823C0F"/>
    <w:rsid w:val="00963C80"/>
    <w:rsid w:val="00A1678C"/>
    <w:rsid w:val="00A731BE"/>
    <w:rsid w:val="00AB2972"/>
    <w:rsid w:val="00B704DE"/>
    <w:rsid w:val="00B94D4B"/>
    <w:rsid w:val="00BC224D"/>
    <w:rsid w:val="00BD67B0"/>
    <w:rsid w:val="00BE6292"/>
    <w:rsid w:val="00C437C9"/>
    <w:rsid w:val="00E05508"/>
    <w:rsid w:val="00E30E51"/>
    <w:rsid w:val="00E77A3C"/>
    <w:rsid w:val="00EA2AEC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3772001F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1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70804-28D2-4C2E-9CFC-A189119B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Kawałowska-Szumańska Anna</cp:lastModifiedBy>
  <cp:revision>25</cp:revision>
  <dcterms:created xsi:type="dcterms:W3CDTF">2023-01-19T10:08:00Z</dcterms:created>
  <dcterms:modified xsi:type="dcterms:W3CDTF">2026-08-20T12:17:00Z</dcterms:modified>
</cp:coreProperties>
</file>